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FC0A1" w14:textId="77777777" w:rsidR="006470E0" w:rsidRPr="00327F99" w:rsidRDefault="006470E0" w:rsidP="006470E0">
      <w:pPr>
        <w:jc w:val="center"/>
        <w:rPr>
          <w:b/>
          <w:bCs/>
          <w:u w:val="single"/>
        </w:rPr>
      </w:pPr>
      <w:bookmarkStart w:id="0" w:name="_GoBack"/>
      <w:bookmarkEnd w:id="0"/>
      <w:r>
        <w:rPr>
          <w:b/>
          <w:bCs/>
          <w:u w:val="single"/>
        </w:rPr>
        <w:t>Treatment</w:t>
      </w:r>
      <w:r w:rsidRPr="00327F99">
        <w:rPr>
          <w:b/>
          <w:bCs/>
          <w:u w:val="single"/>
        </w:rPr>
        <w:t xml:space="preserve"> at the end of life in children with cancer</w:t>
      </w:r>
    </w:p>
    <w:p w14:paraId="46FDBE39" w14:textId="77777777" w:rsidR="006470E0" w:rsidRPr="0070093D" w:rsidRDefault="006470E0" w:rsidP="006470E0">
      <w:pPr>
        <w:pStyle w:val="Heading2"/>
        <w:rPr>
          <w:rFonts w:cstheme="minorHAnsi"/>
          <w:szCs w:val="22"/>
        </w:rPr>
      </w:pPr>
      <w:r>
        <w:rPr>
          <w:rFonts w:cstheme="minorHAnsi"/>
          <w:szCs w:val="22"/>
        </w:rPr>
        <w:t>What is the study about?</w:t>
      </w:r>
    </w:p>
    <w:p w14:paraId="0F777377" w14:textId="77777777" w:rsidR="006470E0" w:rsidRPr="0070093D" w:rsidRDefault="006470E0" w:rsidP="006470E0">
      <w:pPr>
        <w:pStyle w:val="Default"/>
        <w:rPr>
          <w:rFonts w:asciiTheme="minorHAnsi" w:hAnsiTheme="minorHAnsi" w:cstheme="minorHAnsi"/>
          <w:sz w:val="22"/>
          <w:szCs w:val="22"/>
        </w:rPr>
      </w:pPr>
      <w:r w:rsidRPr="0070093D">
        <w:rPr>
          <w:rFonts w:asciiTheme="minorHAnsi" w:hAnsiTheme="minorHAnsi" w:cstheme="minorHAnsi"/>
          <w:sz w:val="22"/>
          <w:szCs w:val="22"/>
        </w:rPr>
        <w:t xml:space="preserve">This </w:t>
      </w:r>
      <w:r>
        <w:rPr>
          <w:rFonts w:asciiTheme="minorHAnsi" w:hAnsiTheme="minorHAnsi" w:cstheme="minorHAnsi"/>
          <w:sz w:val="22"/>
          <w:szCs w:val="22"/>
        </w:rPr>
        <w:t xml:space="preserve">study is one of several </w:t>
      </w:r>
      <w:r w:rsidRPr="0070093D">
        <w:rPr>
          <w:rFonts w:asciiTheme="minorHAnsi" w:hAnsiTheme="minorHAnsi" w:cstheme="minorHAnsi"/>
          <w:sz w:val="22"/>
          <w:szCs w:val="22"/>
        </w:rPr>
        <w:t>stud</w:t>
      </w:r>
      <w:r>
        <w:rPr>
          <w:rFonts w:asciiTheme="minorHAnsi" w:hAnsiTheme="minorHAnsi" w:cstheme="minorHAnsi"/>
          <w:sz w:val="22"/>
          <w:szCs w:val="22"/>
        </w:rPr>
        <w:t>ies we are carrying out to</w:t>
      </w:r>
      <w:r w:rsidRPr="0070093D">
        <w:rPr>
          <w:rFonts w:asciiTheme="minorHAnsi" w:hAnsiTheme="minorHAnsi" w:cstheme="minorHAnsi"/>
          <w:sz w:val="22"/>
          <w:szCs w:val="22"/>
        </w:rPr>
        <w:t xml:space="preserve"> </w:t>
      </w:r>
      <w:r>
        <w:rPr>
          <w:rFonts w:asciiTheme="minorHAnsi" w:hAnsiTheme="minorHAnsi" w:cstheme="minorHAnsi"/>
          <w:sz w:val="22"/>
          <w:szCs w:val="22"/>
        </w:rPr>
        <w:t>increase understanding about</w:t>
      </w:r>
      <w:r w:rsidRPr="0070093D">
        <w:rPr>
          <w:rFonts w:asciiTheme="minorHAnsi" w:hAnsiTheme="minorHAnsi" w:cstheme="minorHAnsi"/>
          <w:sz w:val="22"/>
          <w:szCs w:val="22"/>
        </w:rPr>
        <w:t xml:space="preserve"> </w:t>
      </w:r>
      <w:r>
        <w:rPr>
          <w:rFonts w:asciiTheme="minorHAnsi" w:hAnsiTheme="minorHAnsi" w:cstheme="minorHAnsi"/>
          <w:sz w:val="22"/>
          <w:szCs w:val="22"/>
        </w:rPr>
        <w:t>the</w:t>
      </w:r>
      <w:r w:rsidRPr="0070093D">
        <w:rPr>
          <w:rFonts w:asciiTheme="minorHAnsi" w:hAnsiTheme="minorHAnsi" w:cstheme="minorHAnsi"/>
          <w:sz w:val="22"/>
          <w:szCs w:val="22"/>
        </w:rPr>
        <w:t xml:space="preserve"> </w:t>
      </w:r>
      <w:r>
        <w:rPr>
          <w:rFonts w:asciiTheme="minorHAnsi" w:hAnsiTheme="minorHAnsi" w:cstheme="minorHAnsi"/>
          <w:sz w:val="22"/>
          <w:szCs w:val="22"/>
        </w:rPr>
        <w:t>end of life care children and young people in the UK receive and how this can be improved. We will do this by identifying the different approaches (which we call models of care) to providing end of life care to children across the country and examining what these differences mean for children and their families. This study is focusing on children with cancer and will assess the treatments that children who die with cancer receive towards the end of their life.</w:t>
      </w:r>
    </w:p>
    <w:p w14:paraId="74955F23" w14:textId="4FC117AE" w:rsidR="006470E0" w:rsidRDefault="00CC6F33" w:rsidP="006470E0">
      <w:pPr>
        <w:rPr>
          <w:rFonts w:eastAsia="Times New Roman" w:cstheme="minorHAnsi"/>
          <w:color w:val="000000"/>
          <w:sz w:val="22"/>
          <w:szCs w:val="22"/>
        </w:rPr>
      </w:pPr>
      <w:r>
        <w:rPr>
          <w:rFonts w:eastAsia="Times New Roman" w:cstheme="minorHAnsi"/>
          <w:color w:val="000000"/>
          <w:sz w:val="22"/>
          <w:szCs w:val="22"/>
        </w:rPr>
        <w:t xml:space="preserve">You can find out more about our </w:t>
      </w:r>
      <w:r w:rsidR="006470E0">
        <w:rPr>
          <w:rFonts w:eastAsia="Times New Roman" w:cstheme="minorHAnsi"/>
          <w:color w:val="000000"/>
          <w:sz w:val="22"/>
          <w:szCs w:val="22"/>
        </w:rPr>
        <w:t>research here (</w:t>
      </w:r>
      <w:hyperlink r:id="rId6" w:history="1">
        <w:r w:rsidR="00325443" w:rsidRPr="0018474D">
          <w:rPr>
            <w:rStyle w:val="Hyperlink"/>
            <w:rFonts w:eastAsia="Times New Roman" w:cstheme="minorHAnsi"/>
            <w:sz w:val="22"/>
            <w:szCs w:val="22"/>
          </w:rPr>
          <w:t>www.york.ac.uk/mhrc</w:t>
        </w:r>
      </w:hyperlink>
      <w:r w:rsidR="006470E0">
        <w:rPr>
          <w:rFonts w:eastAsia="Times New Roman" w:cstheme="minorHAnsi"/>
          <w:color w:val="000000"/>
          <w:sz w:val="22"/>
          <w:szCs w:val="22"/>
        </w:rPr>
        <w:t>)</w:t>
      </w:r>
    </w:p>
    <w:p w14:paraId="440DCA1C" w14:textId="77777777" w:rsidR="00325443" w:rsidRPr="0070093D" w:rsidRDefault="00325443" w:rsidP="006470E0">
      <w:pPr>
        <w:rPr>
          <w:rFonts w:eastAsia="Times New Roman" w:cstheme="minorHAnsi"/>
          <w:color w:val="000000"/>
          <w:sz w:val="22"/>
          <w:szCs w:val="22"/>
        </w:rPr>
      </w:pPr>
    </w:p>
    <w:p w14:paraId="216FC9C9" w14:textId="77777777" w:rsidR="006470E0" w:rsidRPr="0070093D" w:rsidRDefault="006470E0" w:rsidP="006470E0">
      <w:pPr>
        <w:rPr>
          <w:rFonts w:eastAsia="Times New Roman" w:cstheme="minorHAnsi"/>
          <w:color w:val="000000"/>
          <w:sz w:val="22"/>
          <w:szCs w:val="22"/>
        </w:rPr>
      </w:pPr>
      <w:r>
        <w:rPr>
          <w:rFonts w:eastAsia="Times New Roman" w:cstheme="minorHAnsi"/>
          <w:b/>
          <w:bCs/>
          <w:color w:val="000000"/>
          <w:sz w:val="22"/>
          <w:szCs w:val="22"/>
        </w:rPr>
        <w:t>Why is this research important?</w:t>
      </w:r>
      <w:r w:rsidRPr="0070093D">
        <w:rPr>
          <w:rFonts w:eastAsia="Times New Roman" w:cstheme="minorHAnsi"/>
          <w:color w:val="000000"/>
          <w:sz w:val="22"/>
          <w:szCs w:val="22"/>
        </w:rPr>
        <w:br/>
      </w:r>
      <w:r>
        <w:rPr>
          <w:rFonts w:eastAsia="Times New Roman" w:cstheme="minorHAnsi"/>
          <w:color w:val="000000"/>
          <w:sz w:val="22"/>
          <w:szCs w:val="22"/>
        </w:rPr>
        <w:t>A</w:t>
      </w:r>
      <w:r w:rsidRPr="0070093D">
        <w:rPr>
          <w:rFonts w:eastAsia="Times New Roman" w:cstheme="minorHAnsi"/>
          <w:color w:val="000000"/>
          <w:sz w:val="22"/>
          <w:szCs w:val="22"/>
        </w:rPr>
        <w:t xml:space="preserve">round </w:t>
      </w:r>
      <w:r>
        <w:rPr>
          <w:rFonts w:eastAsia="Times New Roman" w:cstheme="minorHAnsi"/>
          <w:color w:val="000000"/>
          <w:sz w:val="22"/>
          <w:szCs w:val="22"/>
        </w:rPr>
        <w:t>500</w:t>
      </w:r>
      <w:r w:rsidRPr="0070093D">
        <w:rPr>
          <w:rFonts w:eastAsia="Times New Roman" w:cstheme="minorHAnsi"/>
          <w:color w:val="000000"/>
          <w:sz w:val="22"/>
          <w:szCs w:val="22"/>
        </w:rPr>
        <w:t xml:space="preserve"> children and teenagers in England with cancer will require end of life care each year. Currently, the provision of this care varies across the country and little is known about how this variation impacts on children and their families. </w:t>
      </w:r>
      <w:r>
        <w:rPr>
          <w:rFonts w:eastAsia="Times New Roman" w:cstheme="minorHAnsi"/>
          <w:color w:val="000000"/>
          <w:sz w:val="22"/>
          <w:szCs w:val="22"/>
        </w:rPr>
        <w:t xml:space="preserve">For example, some children can access care from </w:t>
      </w:r>
      <w:r w:rsidRPr="0070093D">
        <w:rPr>
          <w:rFonts w:eastAsia="Times New Roman" w:cstheme="minorHAnsi"/>
          <w:color w:val="000000"/>
          <w:sz w:val="22"/>
          <w:szCs w:val="22"/>
        </w:rPr>
        <w:t xml:space="preserve">palliative care </w:t>
      </w:r>
      <w:r>
        <w:rPr>
          <w:rFonts w:eastAsia="Times New Roman" w:cstheme="minorHAnsi"/>
          <w:color w:val="000000"/>
          <w:sz w:val="22"/>
          <w:szCs w:val="22"/>
        </w:rPr>
        <w:t>professionals</w:t>
      </w:r>
      <w:r w:rsidRPr="0070093D">
        <w:rPr>
          <w:rFonts w:eastAsia="Times New Roman" w:cstheme="minorHAnsi"/>
          <w:color w:val="000000"/>
          <w:sz w:val="22"/>
          <w:szCs w:val="22"/>
        </w:rPr>
        <w:t xml:space="preserve"> </w:t>
      </w:r>
      <w:r>
        <w:rPr>
          <w:rFonts w:eastAsia="Times New Roman" w:cstheme="minorHAnsi"/>
          <w:color w:val="000000"/>
          <w:sz w:val="22"/>
          <w:szCs w:val="22"/>
        </w:rPr>
        <w:t>or</w:t>
      </w:r>
      <w:r w:rsidRPr="0070093D">
        <w:rPr>
          <w:rFonts w:eastAsia="Times New Roman" w:cstheme="minorHAnsi"/>
          <w:color w:val="000000"/>
          <w:sz w:val="22"/>
          <w:szCs w:val="22"/>
        </w:rPr>
        <w:t xml:space="preserve"> children’s hospices </w:t>
      </w:r>
      <w:r>
        <w:rPr>
          <w:rFonts w:eastAsia="Times New Roman" w:cstheme="minorHAnsi"/>
          <w:color w:val="000000"/>
          <w:sz w:val="22"/>
          <w:szCs w:val="22"/>
        </w:rPr>
        <w:t xml:space="preserve">whereas others cannot. The end of life care that children receive from their cancer team may also vary, with some children continuing to receive high intensity treatments such as chemotherapy or ventilation and others who do not. However, </w:t>
      </w:r>
      <w:r w:rsidRPr="0070093D">
        <w:rPr>
          <w:rFonts w:eastAsia="Times New Roman" w:cstheme="minorHAnsi"/>
          <w:color w:val="000000"/>
          <w:sz w:val="22"/>
          <w:szCs w:val="22"/>
        </w:rPr>
        <w:t xml:space="preserve">there is little evidence to tell us how </w:t>
      </w:r>
      <w:r>
        <w:rPr>
          <w:rFonts w:eastAsia="Times New Roman" w:cstheme="minorHAnsi"/>
          <w:color w:val="000000"/>
          <w:sz w:val="22"/>
          <w:szCs w:val="22"/>
        </w:rPr>
        <w:t>the current approaches to providing end of life care</w:t>
      </w:r>
      <w:r w:rsidRPr="0070093D">
        <w:rPr>
          <w:rFonts w:eastAsia="Times New Roman" w:cstheme="minorHAnsi"/>
          <w:color w:val="000000"/>
          <w:sz w:val="22"/>
          <w:szCs w:val="22"/>
        </w:rPr>
        <w:t xml:space="preserve"> should </w:t>
      </w:r>
      <w:r>
        <w:rPr>
          <w:rFonts w:eastAsia="Times New Roman" w:cstheme="minorHAnsi"/>
          <w:color w:val="000000"/>
          <w:sz w:val="22"/>
          <w:szCs w:val="22"/>
        </w:rPr>
        <w:t>change</w:t>
      </w:r>
      <w:r w:rsidRPr="0070093D">
        <w:rPr>
          <w:rFonts w:eastAsia="Times New Roman" w:cstheme="minorHAnsi"/>
          <w:color w:val="000000"/>
          <w:sz w:val="22"/>
          <w:szCs w:val="22"/>
        </w:rPr>
        <w:t xml:space="preserve"> </w:t>
      </w:r>
      <w:r>
        <w:rPr>
          <w:rFonts w:eastAsia="Times New Roman" w:cstheme="minorHAnsi"/>
          <w:color w:val="000000"/>
          <w:sz w:val="22"/>
          <w:szCs w:val="22"/>
        </w:rPr>
        <w:t>to ensure that all children who die with cancer have access to the care they need.</w:t>
      </w:r>
      <w:r w:rsidRPr="0070093D">
        <w:rPr>
          <w:rFonts w:eastAsia="Times New Roman" w:cstheme="minorHAnsi"/>
          <w:color w:val="000000"/>
          <w:sz w:val="22"/>
          <w:szCs w:val="22"/>
        </w:rPr>
        <w:br/>
      </w:r>
    </w:p>
    <w:p w14:paraId="589CF876" w14:textId="77777777" w:rsidR="006470E0" w:rsidRDefault="006470E0" w:rsidP="006470E0">
      <w:pPr>
        <w:rPr>
          <w:rFonts w:eastAsia="Times New Roman" w:cstheme="minorHAnsi"/>
          <w:color w:val="000000"/>
          <w:sz w:val="22"/>
          <w:szCs w:val="22"/>
        </w:rPr>
      </w:pPr>
      <w:r>
        <w:rPr>
          <w:rFonts w:eastAsia="Times New Roman" w:cstheme="minorHAnsi"/>
          <w:b/>
          <w:bCs/>
          <w:color w:val="000000"/>
          <w:sz w:val="22"/>
          <w:szCs w:val="22"/>
        </w:rPr>
        <w:t>What is the aim of the study?</w:t>
      </w:r>
      <w:r w:rsidRPr="0070093D">
        <w:rPr>
          <w:rFonts w:eastAsia="Times New Roman" w:cstheme="minorHAnsi"/>
          <w:color w:val="000000"/>
          <w:sz w:val="22"/>
          <w:szCs w:val="22"/>
        </w:rPr>
        <w:br/>
      </w:r>
      <w:r>
        <w:rPr>
          <w:rFonts w:cstheme="minorHAnsi"/>
          <w:sz w:val="22"/>
          <w:szCs w:val="22"/>
        </w:rPr>
        <w:t>This study aims to</w:t>
      </w:r>
      <w:r w:rsidRPr="0070093D">
        <w:rPr>
          <w:rFonts w:cstheme="minorHAnsi"/>
          <w:sz w:val="22"/>
          <w:szCs w:val="22"/>
        </w:rPr>
        <w:t xml:space="preserve"> describe the use of high intensity treatments in children who have died </w:t>
      </w:r>
      <w:r>
        <w:rPr>
          <w:rFonts w:cstheme="minorHAnsi"/>
          <w:sz w:val="22"/>
          <w:szCs w:val="22"/>
        </w:rPr>
        <w:t>with</w:t>
      </w:r>
      <w:r w:rsidRPr="0070093D">
        <w:rPr>
          <w:rFonts w:cstheme="minorHAnsi"/>
          <w:sz w:val="22"/>
          <w:szCs w:val="22"/>
        </w:rPr>
        <w:t xml:space="preserve"> cancer and assess whether th</w:t>
      </w:r>
      <w:r>
        <w:rPr>
          <w:rFonts w:cstheme="minorHAnsi"/>
          <w:sz w:val="22"/>
          <w:szCs w:val="22"/>
        </w:rPr>
        <w:t>e variations in these treatments</w:t>
      </w:r>
      <w:r w:rsidRPr="0070093D">
        <w:rPr>
          <w:rFonts w:cstheme="minorHAnsi"/>
          <w:sz w:val="22"/>
          <w:szCs w:val="22"/>
        </w:rPr>
        <w:t xml:space="preserve"> </w:t>
      </w:r>
      <w:r>
        <w:rPr>
          <w:rFonts w:cstheme="minorHAnsi"/>
          <w:sz w:val="22"/>
          <w:szCs w:val="22"/>
        </w:rPr>
        <w:t xml:space="preserve">are related to the </w:t>
      </w:r>
      <w:r w:rsidRPr="0070093D">
        <w:rPr>
          <w:rFonts w:cstheme="minorHAnsi"/>
          <w:sz w:val="22"/>
          <w:szCs w:val="22"/>
        </w:rPr>
        <w:t>model of care</w:t>
      </w:r>
      <w:r>
        <w:rPr>
          <w:rFonts w:cstheme="minorHAnsi"/>
          <w:sz w:val="22"/>
          <w:szCs w:val="22"/>
        </w:rPr>
        <w:t xml:space="preserve"> that is delivered in the child’s hospital team.</w:t>
      </w:r>
    </w:p>
    <w:p w14:paraId="18F4BBE8" w14:textId="77777777" w:rsidR="006470E0" w:rsidRPr="0070093D" w:rsidRDefault="006470E0" w:rsidP="006470E0">
      <w:pPr>
        <w:rPr>
          <w:rFonts w:eastAsia="Times New Roman" w:cstheme="minorHAnsi"/>
          <w:color w:val="000000"/>
          <w:sz w:val="22"/>
          <w:szCs w:val="22"/>
        </w:rPr>
      </w:pPr>
    </w:p>
    <w:p w14:paraId="7FD9827A" w14:textId="77777777" w:rsidR="006470E0" w:rsidRPr="0070093D" w:rsidRDefault="006470E0" w:rsidP="006470E0">
      <w:pPr>
        <w:rPr>
          <w:rFonts w:eastAsia="Times New Roman" w:cstheme="minorHAnsi"/>
          <w:b/>
          <w:bCs/>
          <w:color w:val="000000"/>
          <w:sz w:val="22"/>
          <w:szCs w:val="22"/>
        </w:rPr>
      </w:pPr>
      <w:r>
        <w:rPr>
          <w:rFonts w:eastAsia="Times New Roman" w:cstheme="minorHAnsi"/>
          <w:b/>
          <w:bCs/>
          <w:color w:val="000000"/>
          <w:sz w:val="22"/>
          <w:szCs w:val="22"/>
        </w:rPr>
        <w:t>What will the study involve?</w:t>
      </w:r>
    </w:p>
    <w:p w14:paraId="566F824C" w14:textId="77777777" w:rsidR="006470E0" w:rsidRDefault="006470E0" w:rsidP="006470E0">
      <w:pPr>
        <w:rPr>
          <w:rFonts w:eastAsia="Times New Roman" w:cstheme="minorHAnsi"/>
          <w:color w:val="000000"/>
          <w:sz w:val="22"/>
          <w:szCs w:val="22"/>
        </w:rPr>
      </w:pPr>
      <w:r>
        <w:rPr>
          <w:rFonts w:cstheme="minorHAnsi"/>
          <w:sz w:val="22"/>
          <w:szCs w:val="22"/>
        </w:rPr>
        <w:t>We will examine the information available to researchers from children’s medical records. This will tell us about the treatments provided to around</w:t>
      </w:r>
      <w:r w:rsidRPr="0070093D">
        <w:rPr>
          <w:rFonts w:eastAsia="Times New Roman" w:cstheme="minorHAnsi"/>
          <w:color w:val="000000"/>
          <w:sz w:val="22"/>
          <w:szCs w:val="22"/>
        </w:rPr>
        <w:t xml:space="preserve"> 4000 children</w:t>
      </w:r>
      <w:r>
        <w:rPr>
          <w:rFonts w:eastAsia="Times New Roman" w:cstheme="minorHAnsi"/>
          <w:color w:val="000000"/>
          <w:sz w:val="22"/>
          <w:szCs w:val="22"/>
        </w:rPr>
        <w:t xml:space="preserve"> and young people </w:t>
      </w:r>
      <w:r w:rsidRPr="0070093D">
        <w:rPr>
          <w:rFonts w:eastAsia="Times New Roman" w:cstheme="minorHAnsi"/>
          <w:color w:val="000000"/>
          <w:sz w:val="22"/>
          <w:szCs w:val="22"/>
        </w:rPr>
        <w:t>treated in cancer services in England who died from 2012-2020.</w:t>
      </w:r>
    </w:p>
    <w:p w14:paraId="0EE680BE" w14:textId="77777777" w:rsidR="006470E0" w:rsidRDefault="006470E0" w:rsidP="006470E0">
      <w:pPr>
        <w:rPr>
          <w:rFonts w:eastAsia="Times New Roman" w:cstheme="minorHAnsi"/>
          <w:color w:val="000000"/>
          <w:sz w:val="22"/>
          <w:szCs w:val="22"/>
        </w:rPr>
      </w:pPr>
    </w:p>
    <w:p w14:paraId="3BE5B86A" w14:textId="71031041" w:rsidR="006470E0" w:rsidRDefault="006470E0" w:rsidP="006470E0">
      <w:pPr>
        <w:rPr>
          <w:rFonts w:eastAsia="Times New Roman" w:cstheme="minorHAnsi"/>
          <w:color w:val="000000"/>
          <w:sz w:val="22"/>
          <w:szCs w:val="22"/>
        </w:rPr>
      </w:pPr>
      <w:r>
        <w:rPr>
          <w:rFonts w:eastAsia="Times New Roman" w:cstheme="minorHAnsi"/>
          <w:color w:val="000000"/>
          <w:sz w:val="22"/>
          <w:szCs w:val="22"/>
        </w:rPr>
        <w:t xml:space="preserve">Because children’s records are held in different places, we will need to link different sources of data together (e.g. the records from intensive care units and the records from cancer services). This will enable us to build a full </w:t>
      </w:r>
      <w:r w:rsidRPr="0070093D">
        <w:rPr>
          <w:rFonts w:eastAsia="Times New Roman" w:cstheme="minorHAnsi"/>
          <w:color w:val="000000"/>
          <w:sz w:val="22"/>
          <w:szCs w:val="22"/>
        </w:rPr>
        <w:t xml:space="preserve">picture of the journey of a child’s care </w:t>
      </w:r>
      <w:r>
        <w:rPr>
          <w:rFonts w:eastAsia="Times New Roman" w:cstheme="minorHAnsi"/>
          <w:color w:val="000000"/>
          <w:sz w:val="22"/>
          <w:szCs w:val="22"/>
        </w:rPr>
        <w:t xml:space="preserve">before they die. </w:t>
      </w:r>
      <w:r w:rsidR="00F61B10">
        <w:rPr>
          <w:rFonts w:eastAsia="Times New Roman" w:cstheme="minorHAnsi"/>
          <w:color w:val="000000"/>
          <w:sz w:val="22"/>
          <w:szCs w:val="22"/>
        </w:rPr>
        <w:t>NHS England</w:t>
      </w:r>
      <w:r>
        <w:rPr>
          <w:rFonts w:eastAsia="Times New Roman" w:cstheme="minorHAnsi"/>
          <w:color w:val="000000"/>
          <w:sz w:val="22"/>
          <w:szCs w:val="22"/>
        </w:rPr>
        <w:t xml:space="preserve"> look </w:t>
      </w:r>
      <w:r w:rsidR="00F61B10">
        <w:rPr>
          <w:rFonts w:eastAsia="Times New Roman" w:cstheme="minorHAnsi"/>
          <w:color w:val="000000"/>
          <w:sz w:val="22"/>
          <w:szCs w:val="22"/>
        </w:rPr>
        <w:t>after children’s cancer records and</w:t>
      </w:r>
      <w:r>
        <w:rPr>
          <w:rFonts w:eastAsia="Times New Roman" w:cstheme="minorHAnsi"/>
          <w:color w:val="000000"/>
          <w:sz w:val="22"/>
          <w:szCs w:val="22"/>
        </w:rPr>
        <w:t xml:space="preserve"> will link the data for us so that we don’t see children’s identifiable information. However, the organisations which hold other data sources will need to share the identifiable information of each child with </w:t>
      </w:r>
      <w:r w:rsidR="00F61B10">
        <w:rPr>
          <w:rFonts w:eastAsia="Times New Roman" w:cstheme="minorHAnsi"/>
          <w:color w:val="000000"/>
          <w:sz w:val="22"/>
          <w:szCs w:val="22"/>
        </w:rPr>
        <w:t>NHS</w:t>
      </w:r>
      <w:r>
        <w:rPr>
          <w:rFonts w:eastAsia="Times New Roman" w:cstheme="minorHAnsi"/>
          <w:color w:val="000000"/>
          <w:sz w:val="22"/>
          <w:szCs w:val="22"/>
        </w:rPr>
        <w:t xml:space="preserve"> England so that they can match up all the information we need. This will include the child’s </w:t>
      </w:r>
      <w:r w:rsidRPr="0070093D">
        <w:rPr>
          <w:rFonts w:eastAsia="Times New Roman" w:cstheme="minorHAnsi"/>
          <w:color w:val="000000"/>
          <w:sz w:val="22"/>
          <w:szCs w:val="22"/>
        </w:rPr>
        <w:t>name, date of birth, NHS number and postcode</w:t>
      </w:r>
      <w:r>
        <w:rPr>
          <w:rFonts w:eastAsia="Times New Roman" w:cstheme="minorHAnsi"/>
          <w:color w:val="000000"/>
          <w:sz w:val="22"/>
          <w:szCs w:val="22"/>
        </w:rPr>
        <w:t>. This information will be removed before the linked data is provided to us so the researchers would not see any identifiable information on your child.</w:t>
      </w:r>
    </w:p>
    <w:p w14:paraId="76E0879B" w14:textId="77777777" w:rsidR="006470E0" w:rsidRDefault="006470E0" w:rsidP="006470E0">
      <w:pPr>
        <w:rPr>
          <w:rFonts w:eastAsia="Times New Roman" w:cstheme="minorHAnsi"/>
          <w:color w:val="000000"/>
          <w:sz w:val="22"/>
          <w:szCs w:val="22"/>
        </w:rPr>
      </w:pPr>
    </w:p>
    <w:p w14:paraId="1EBF41FE" w14:textId="77777777" w:rsidR="006470E0" w:rsidRPr="0070093D" w:rsidRDefault="006470E0" w:rsidP="006470E0">
      <w:pPr>
        <w:rPr>
          <w:rFonts w:eastAsia="Times New Roman" w:cstheme="minorHAnsi"/>
          <w:b/>
          <w:bCs/>
          <w:color w:val="000000"/>
          <w:sz w:val="22"/>
          <w:szCs w:val="22"/>
        </w:rPr>
      </w:pPr>
      <w:r>
        <w:rPr>
          <w:rFonts w:eastAsia="Times New Roman" w:cstheme="minorHAnsi"/>
          <w:b/>
          <w:bCs/>
          <w:color w:val="000000"/>
          <w:sz w:val="22"/>
          <w:szCs w:val="22"/>
        </w:rPr>
        <w:t>Do families have to take part in the study?</w:t>
      </w:r>
    </w:p>
    <w:p w14:paraId="2A536A57" w14:textId="4CB02CDA" w:rsidR="006470E0" w:rsidRDefault="006470E0" w:rsidP="006470E0">
      <w:pPr>
        <w:rPr>
          <w:rFonts w:cstheme="minorHAnsi"/>
          <w:sz w:val="22"/>
          <w:szCs w:val="22"/>
        </w:rPr>
      </w:pPr>
      <w:r>
        <w:rPr>
          <w:rFonts w:cstheme="minorHAnsi"/>
          <w:sz w:val="22"/>
          <w:szCs w:val="22"/>
        </w:rPr>
        <w:t xml:space="preserve">This study has approval from the Confidentiality Advisory Group to use these data without asking the individual children and their families for permission. However, families can request that their child’s information is not used for this study by </w:t>
      </w:r>
      <w:r w:rsidR="00F61B10">
        <w:rPr>
          <w:rFonts w:cstheme="minorHAnsi"/>
          <w:sz w:val="22"/>
          <w:szCs w:val="22"/>
        </w:rPr>
        <w:t>NHS England</w:t>
      </w:r>
      <w:r w:rsidR="003A6FAB">
        <w:rPr>
          <w:rFonts w:cstheme="minorHAnsi"/>
          <w:sz w:val="22"/>
          <w:szCs w:val="22"/>
        </w:rPr>
        <w:t xml:space="preserve"> here </w:t>
      </w:r>
      <w:hyperlink r:id="rId7" w:history="1">
        <w:r w:rsidR="003A6FAB" w:rsidRPr="004F49C6">
          <w:rPr>
            <w:rStyle w:val="Hyperlink"/>
            <w:rFonts w:cstheme="minorHAnsi"/>
            <w:sz w:val="22"/>
            <w:szCs w:val="22"/>
          </w:rPr>
          <w:t>https://www.ndrs.nhs.uk/patients/opting-out/</w:t>
        </w:r>
      </w:hyperlink>
      <w:r w:rsidR="003A6FAB">
        <w:rPr>
          <w:rFonts w:cstheme="minorHAnsi"/>
          <w:sz w:val="22"/>
          <w:szCs w:val="22"/>
        </w:rPr>
        <w:t xml:space="preserve"> </w:t>
      </w:r>
    </w:p>
    <w:p w14:paraId="5D2366DE" w14:textId="77777777" w:rsidR="006470E0" w:rsidRDefault="006470E0" w:rsidP="006470E0">
      <w:pPr>
        <w:rPr>
          <w:rFonts w:cstheme="minorHAnsi"/>
          <w:sz w:val="22"/>
          <w:szCs w:val="22"/>
        </w:rPr>
      </w:pPr>
    </w:p>
    <w:p w14:paraId="322E35A1" w14:textId="77777777" w:rsidR="006470E0" w:rsidRDefault="006470E0" w:rsidP="006470E0">
      <w:pPr>
        <w:rPr>
          <w:rFonts w:cstheme="minorHAnsi"/>
          <w:sz w:val="22"/>
          <w:szCs w:val="22"/>
        </w:rPr>
      </w:pPr>
    </w:p>
    <w:p w14:paraId="31CC394E" w14:textId="77777777" w:rsidR="006470E0" w:rsidRPr="00675409" w:rsidRDefault="006470E0" w:rsidP="006470E0">
      <w:pPr>
        <w:rPr>
          <w:rFonts w:cstheme="minorHAnsi"/>
          <w:b/>
          <w:bCs/>
          <w:sz w:val="22"/>
          <w:szCs w:val="22"/>
        </w:rPr>
      </w:pPr>
      <w:r w:rsidRPr="00675409">
        <w:rPr>
          <w:rFonts w:cstheme="minorHAnsi"/>
          <w:b/>
          <w:bCs/>
          <w:sz w:val="22"/>
          <w:szCs w:val="22"/>
        </w:rPr>
        <w:t>More information about the organisations that collect data</w:t>
      </w:r>
    </w:p>
    <w:p w14:paraId="7D3AFAC7" w14:textId="03AB5B5A" w:rsidR="006470E0" w:rsidRDefault="006470E0" w:rsidP="006470E0">
      <w:pPr>
        <w:rPr>
          <w:rFonts w:cstheme="minorHAnsi"/>
          <w:sz w:val="22"/>
          <w:szCs w:val="22"/>
        </w:rPr>
      </w:pPr>
      <w:r>
        <w:rPr>
          <w:rFonts w:cstheme="minorHAnsi"/>
          <w:sz w:val="22"/>
          <w:szCs w:val="22"/>
        </w:rPr>
        <w:t xml:space="preserve">Cancer registration - </w:t>
      </w:r>
      <w:r w:rsidR="00F61B10">
        <w:rPr>
          <w:rFonts w:cstheme="minorHAnsi"/>
          <w:sz w:val="22"/>
          <w:szCs w:val="22"/>
        </w:rPr>
        <w:t xml:space="preserve">NHS England </w:t>
      </w:r>
      <w:r>
        <w:rPr>
          <w:rFonts w:cstheme="minorHAnsi"/>
          <w:sz w:val="22"/>
          <w:szCs w:val="22"/>
        </w:rPr>
        <w:t xml:space="preserve"> </w:t>
      </w:r>
      <w:hyperlink r:id="rId8" w:history="1">
        <w:r w:rsidRPr="0093040C">
          <w:rPr>
            <w:rStyle w:val="Hyperlink"/>
            <w:rFonts w:cstheme="minorHAnsi"/>
            <w:sz w:val="22"/>
            <w:szCs w:val="22"/>
          </w:rPr>
          <w:t>https://www.ndrs.nhs.uk/about-us/</w:t>
        </w:r>
      </w:hyperlink>
      <w:r>
        <w:rPr>
          <w:rFonts w:cstheme="minorHAnsi"/>
          <w:sz w:val="22"/>
          <w:szCs w:val="22"/>
        </w:rPr>
        <w:t xml:space="preserve"> </w:t>
      </w:r>
    </w:p>
    <w:p w14:paraId="5AB38EC4" w14:textId="77777777" w:rsidR="006470E0" w:rsidRDefault="006470E0" w:rsidP="006470E0">
      <w:pPr>
        <w:rPr>
          <w:rFonts w:cstheme="minorHAnsi"/>
          <w:sz w:val="22"/>
          <w:szCs w:val="22"/>
        </w:rPr>
      </w:pPr>
      <w:r>
        <w:rPr>
          <w:rFonts w:cstheme="minorHAnsi"/>
          <w:sz w:val="22"/>
          <w:szCs w:val="22"/>
        </w:rPr>
        <w:t xml:space="preserve">Children’s Intensive Care – PICANet </w:t>
      </w:r>
      <w:hyperlink r:id="rId9" w:history="1">
        <w:r w:rsidRPr="0093040C">
          <w:rPr>
            <w:rStyle w:val="Hyperlink"/>
            <w:rFonts w:cstheme="minorHAnsi"/>
            <w:sz w:val="22"/>
            <w:szCs w:val="22"/>
          </w:rPr>
          <w:t>https://www.picanet.org.uk</w:t>
        </w:r>
      </w:hyperlink>
      <w:r>
        <w:rPr>
          <w:rFonts w:cstheme="minorHAnsi"/>
          <w:sz w:val="22"/>
          <w:szCs w:val="22"/>
        </w:rPr>
        <w:t xml:space="preserve"> </w:t>
      </w:r>
    </w:p>
    <w:p w14:paraId="7AC1FB97" w14:textId="6D2B9876" w:rsidR="006470E0" w:rsidRPr="0070093D" w:rsidRDefault="006470E0" w:rsidP="006470E0">
      <w:pPr>
        <w:rPr>
          <w:rFonts w:cstheme="minorHAnsi"/>
          <w:sz w:val="22"/>
          <w:szCs w:val="22"/>
        </w:rPr>
      </w:pPr>
      <w:r>
        <w:rPr>
          <w:rFonts w:cstheme="minorHAnsi"/>
          <w:sz w:val="22"/>
          <w:szCs w:val="22"/>
        </w:rPr>
        <w:t xml:space="preserve">Adult intensive care – ICNARC </w:t>
      </w:r>
      <w:hyperlink r:id="rId10" w:history="1">
        <w:r w:rsidR="00325443" w:rsidRPr="0018474D">
          <w:rPr>
            <w:rStyle w:val="Hyperlink"/>
            <w:rFonts w:cstheme="minorHAnsi"/>
            <w:sz w:val="22"/>
            <w:szCs w:val="22"/>
          </w:rPr>
          <w:t>https://www.icnarc.org</w:t>
        </w:r>
      </w:hyperlink>
    </w:p>
    <w:sectPr w:rsidR="006470E0" w:rsidRPr="0070093D" w:rsidSect="009A45F5">
      <w:head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ACBFF" w14:textId="77777777" w:rsidR="00081F73" w:rsidRDefault="00081F73" w:rsidP="006470E0">
      <w:r>
        <w:separator/>
      </w:r>
    </w:p>
  </w:endnote>
  <w:endnote w:type="continuationSeparator" w:id="0">
    <w:p w14:paraId="4C96702B" w14:textId="77777777" w:rsidR="00081F73" w:rsidRDefault="00081F73" w:rsidP="0064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 Sans 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AF740" w14:textId="77777777" w:rsidR="00081F73" w:rsidRDefault="00081F73" w:rsidP="006470E0">
      <w:r>
        <w:separator/>
      </w:r>
    </w:p>
  </w:footnote>
  <w:footnote w:type="continuationSeparator" w:id="0">
    <w:p w14:paraId="17BAC29E" w14:textId="77777777" w:rsidR="00081F73" w:rsidRDefault="00081F73" w:rsidP="00647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DCBB5" w14:textId="58DD228C" w:rsidR="00D06783" w:rsidRDefault="00D06783">
    <w:pPr>
      <w:pStyle w:val="Header"/>
    </w:pPr>
    <w:r>
      <w:t>V</w:t>
    </w:r>
    <w:r w:rsidR="00F61B10">
      <w:t>2.2</w:t>
    </w:r>
    <w:r>
      <w:t xml:space="preserve">  </w:t>
    </w:r>
    <w:r w:rsidR="00F61B10">
      <w:t>19_09_2023</w:t>
    </w:r>
  </w:p>
  <w:p w14:paraId="1DDCE8B3" w14:textId="77777777" w:rsidR="00D06783" w:rsidRDefault="00D067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E0"/>
    <w:rsid w:val="000119FB"/>
    <w:rsid w:val="00081F73"/>
    <w:rsid w:val="000F3360"/>
    <w:rsid w:val="000F4014"/>
    <w:rsid w:val="0012588D"/>
    <w:rsid w:val="00134B83"/>
    <w:rsid w:val="00180D7E"/>
    <w:rsid w:val="00195D47"/>
    <w:rsid w:val="001A479A"/>
    <w:rsid w:val="001B1C90"/>
    <w:rsid w:val="001C3703"/>
    <w:rsid w:val="001D503F"/>
    <w:rsid w:val="00203B72"/>
    <w:rsid w:val="002F4ADB"/>
    <w:rsid w:val="00325443"/>
    <w:rsid w:val="00326D4A"/>
    <w:rsid w:val="0033019C"/>
    <w:rsid w:val="00332E41"/>
    <w:rsid w:val="003804B5"/>
    <w:rsid w:val="003A6FAB"/>
    <w:rsid w:val="003E0B13"/>
    <w:rsid w:val="003E7F7E"/>
    <w:rsid w:val="003F4D7F"/>
    <w:rsid w:val="004B1FD5"/>
    <w:rsid w:val="004D12E9"/>
    <w:rsid w:val="004D6941"/>
    <w:rsid w:val="004E05F9"/>
    <w:rsid w:val="005458A0"/>
    <w:rsid w:val="00547730"/>
    <w:rsid w:val="00564FB9"/>
    <w:rsid w:val="00574476"/>
    <w:rsid w:val="005757F7"/>
    <w:rsid w:val="0059418E"/>
    <w:rsid w:val="006470E0"/>
    <w:rsid w:val="006623A9"/>
    <w:rsid w:val="006D4B3A"/>
    <w:rsid w:val="00763C21"/>
    <w:rsid w:val="0078184E"/>
    <w:rsid w:val="007A1B49"/>
    <w:rsid w:val="00854DBE"/>
    <w:rsid w:val="00873406"/>
    <w:rsid w:val="00874DFB"/>
    <w:rsid w:val="008C04FC"/>
    <w:rsid w:val="008F68B1"/>
    <w:rsid w:val="00934946"/>
    <w:rsid w:val="0097339C"/>
    <w:rsid w:val="009858C2"/>
    <w:rsid w:val="009A45F5"/>
    <w:rsid w:val="009E04FA"/>
    <w:rsid w:val="00A32296"/>
    <w:rsid w:val="00A726AE"/>
    <w:rsid w:val="00A9247A"/>
    <w:rsid w:val="00A92A85"/>
    <w:rsid w:val="00BB006B"/>
    <w:rsid w:val="00BF06AF"/>
    <w:rsid w:val="00C01A53"/>
    <w:rsid w:val="00C27F46"/>
    <w:rsid w:val="00C54A09"/>
    <w:rsid w:val="00C60CA2"/>
    <w:rsid w:val="00C62E39"/>
    <w:rsid w:val="00C66971"/>
    <w:rsid w:val="00C72599"/>
    <w:rsid w:val="00CC6F33"/>
    <w:rsid w:val="00CE33A0"/>
    <w:rsid w:val="00CE6FC5"/>
    <w:rsid w:val="00CF03D7"/>
    <w:rsid w:val="00CF63F7"/>
    <w:rsid w:val="00D06783"/>
    <w:rsid w:val="00D368C2"/>
    <w:rsid w:val="00D448F5"/>
    <w:rsid w:val="00D607E5"/>
    <w:rsid w:val="00E01867"/>
    <w:rsid w:val="00E37829"/>
    <w:rsid w:val="00E54A4C"/>
    <w:rsid w:val="00E728B6"/>
    <w:rsid w:val="00EA3A13"/>
    <w:rsid w:val="00F61B10"/>
    <w:rsid w:val="00F93AF1"/>
    <w:rsid w:val="00FE1E9A"/>
    <w:rsid w:val="00FE4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E2252"/>
  <w14:defaultImageDpi w14:val="32767"/>
  <w15:chartTrackingRefBased/>
  <w15:docId w15:val="{DE736FB7-657E-6944-8CAB-92C3A36F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0E0"/>
  </w:style>
  <w:style w:type="paragraph" w:styleId="Heading2">
    <w:name w:val="heading 2"/>
    <w:basedOn w:val="Normal"/>
    <w:next w:val="Normal"/>
    <w:link w:val="Heading2Char"/>
    <w:uiPriority w:val="9"/>
    <w:unhideWhenUsed/>
    <w:qFormat/>
    <w:rsid w:val="006470E0"/>
    <w:pPr>
      <w:keepNext/>
      <w:keepLines/>
      <w:spacing w:before="200"/>
      <w:outlineLvl w:val="1"/>
    </w:pPr>
    <w:rPr>
      <w:rFonts w:eastAsiaTheme="majorEastAsia"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70E0"/>
    <w:rPr>
      <w:rFonts w:eastAsiaTheme="majorEastAsia" w:cstheme="majorBidi"/>
      <w:b/>
      <w:bCs/>
      <w:sz w:val="22"/>
      <w:szCs w:val="26"/>
    </w:rPr>
  </w:style>
  <w:style w:type="paragraph" w:customStyle="1" w:styleId="Default">
    <w:name w:val="Default"/>
    <w:rsid w:val="006470E0"/>
    <w:pPr>
      <w:autoSpaceDE w:val="0"/>
      <w:autoSpaceDN w:val="0"/>
      <w:adjustRightInd w:val="0"/>
    </w:pPr>
    <w:rPr>
      <w:rFonts w:ascii="The Sans Bold" w:eastAsia="Times New Roman" w:hAnsi="The Sans Bold" w:cs="The Sans Bold"/>
      <w:color w:val="000000"/>
      <w:lang w:eastAsia="en-GB"/>
    </w:rPr>
  </w:style>
  <w:style w:type="paragraph" w:styleId="Header">
    <w:name w:val="header"/>
    <w:basedOn w:val="Normal"/>
    <w:link w:val="HeaderChar"/>
    <w:uiPriority w:val="99"/>
    <w:unhideWhenUsed/>
    <w:rsid w:val="006470E0"/>
    <w:pPr>
      <w:tabs>
        <w:tab w:val="center" w:pos="4513"/>
        <w:tab w:val="right" w:pos="9026"/>
      </w:tabs>
    </w:pPr>
  </w:style>
  <w:style w:type="character" w:customStyle="1" w:styleId="HeaderChar">
    <w:name w:val="Header Char"/>
    <w:basedOn w:val="DefaultParagraphFont"/>
    <w:link w:val="Header"/>
    <w:uiPriority w:val="99"/>
    <w:rsid w:val="006470E0"/>
  </w:style>
  <w:style w:type="character" w:styleId="Hyperlink">
    <w:name w:val="Hyperlink"/>
    <w:basedOn w:val="DefaultParagraphFont"/>
    <w:uiPriority w:val="99"/>
    <w:unhideWhenUsed/>
    <w:rsid w:val="006470E0"/>
    <w:rPr>
      <w:color w:val="0563C1" w:themeColor="hyperlink"/>
      <w:u w:val="single"/>
    </w:rPr>
  </w:style>
  <w:style w:type="paragraph" w:styleId="Footer">
    <w:name w:val="footer"/>
    <w:basedOn w:val="Normal"/>
    <w:link w:val="FooterChar"/>
    <w:uiPriority w:val="99"/>
    <w:unhideWhenUsed/>
    <w:rsid w:val="006470E0"/>
    <w:pPr>
      <w:tabs>
        <w:tab w:val="center" w:pos="4513"/>
        <w:tab w:val="right" w:pos="9026"/>
      </w:tabs>
    </w:pPr>
  </w:style>
  <w:style w:type="character" w:customStyle="1" w:styleId="FooterChar">
    <w:name w:val="Footer Char"/>
    <w:basedOn w:val="DefaultParagraphFont"/>
    <w:link w:val="Footer"/>
    <w:uiPriority w:val="99"/>
    <w:rsid w:val="006470E0"/>
  </w:style>
  <w:style w:type="character" w:customStyle="1" w:styleId="UnresolvedMention">
    <w:name w:val="Unresolved Mention"/>
    <w:basedOn w:val="DefaultParagraphFont"/>
    <w:uiPriority w:val="99"/>
    <w:rsid w:val="00325443"/>
    <w:rPr>
      <w:color w:val="605E5C"/>
      <w:shd w:val="clear" w:color="auto" w:fill="E1DFDD"/>
    </w:rPr>
  </w:style>
  <w:style w:type="character" w:styleId="FollowedHyperlink">
    <w:name w:val="FollowedHyperlink"/>
    <w:basedOn w:val="DefaultParagraphFont"/>
    <w:uiPriority w:val="99"/>
    <w:semiHidden/>
    <w:unhideWhenUsed/>
    <w:rsid w:val="00F61B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rs.nhs.uk/about-u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drs.nhs.uk/patients/opting-ou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rk.ac.uk/mhrc"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icnarc.org" TargetMode="External"/><Relationship Id="rId4" Type="http://schemas.openxmlformats.org/officeDocument/2006/relationships/footnotes" Target="footnotes.xml"/><Relationship Id="rId9" Type="http://schemas.openxmlformats.org/officeDocument/2006/relationships/hyperlink" Target="https://www.picane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Fraser</dc:creator>
  <cp:keywords/>
  <dc:description/>
  <cp:lastModifiedBy>Scaife, M.L.</cp:lastModifiedBy>
  <cp:revision>2</cp:revision>
  <dcterms:created xsi:type="dcterms:W3CDTF">2023-09-20T16:48:00Z</dcterms:created>
  <dcterms:modified xsi:type="dcterms:W3CDTF">2023-09-20T16:48:00Z</dcterms:modified>
</cp:coreProperties>
</file>